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5F" w:rsidRDefault="007C025F" w:rsidP="007C025F">
      <w:pPr>
        <w:spacing w:after="120" w:line="276" w:lineRule="auto"/>
        <w:jc w:val="both"/>
      </w:pPr>
      <w:r>
        <w:t>Academia de Studii Economice din Bucureşti</w:t>
      </w:r>
    </w:p>
    <w:p w:rsidR="007C025F" w:rsidRDefault="007C025F" w:rsidP="007C025F">
      <w:pPr>
        <w:spacing w:after="120" w:line="276" w:lineRule="auto"/>
        <w:jc w:val="center"/>
        <w:rPr>
          <w:b/>
        </w:rPr>
      </w:pPr>
    </w:p>
    <w:p w:rsidR="007C025F" w:rsidRDefault="007C025F" w:rsidP="007C025F">
      <w:pPr>
        <w:spacing w:after="120" w:line="276" w:lineRule="auto"/>
        <w:jc w:val="center"/>
        <w:rPr>
          <w:b/>
        </w:rPr>
      </w:pPr>
      <w:r>
        <w:rPr>
          <w:b/>
        </w:rPr>
        <w:t>ANUNŢ</w:t>
      </w:r>
    </w:p>
    <w:p w:rsidR="007C025F" w:rsidRDefault="007C025F" w:rsidP="007C025F">
      <w:pPr>
        <w:spacing w:after="120" w:line="276" w:lineRule="auto"/>
        <w:jc w:val="both"/>
      </w:pPr>
    </w:p>
    <w:p w:rsidR="007C025F" w:rsidRDefault="007C025F" w:rsidP="007C025F">
      <w:pPr>
        <w:spacing w:after="120" w:line="276" w:lineRule="auto"/>
        <w:jc w:val="both"/>
      </w:pPr>
      <w:r>
        <w:t>Academia de Studii Economice din Bucureşti organizează concurs pentru ocuparea unui post de:</w:t>
      </w:r>
    </w:p>
    <w:p w:rsidR="007C025F" w:rsidRDefault="007C025F" w:rsidP="007C025F">
      <w:pPr>
        <w:spacing w:line="360" w:lineRule="auto"/>
        <w:jc w:val="both"/>
        <w:rPr>
          <w:i/>
        </w:rPr>
      </w:pPr>
      <w:r>
        <w:rPr>
          <w:b/>
        </w:rPr>
        <w:t xml:space="preserve">Responsabil cu monitorizarea/raportarea activităților </w:t>
      </w:r>
      <w:r>
        <w:t xml:space="preserve">în cadrul </w:t>
      </w:r>
      <w:r w:rsidRPr="00D46109">
        <w:t xml:space="preserve">Horizon Europe </w:t>
      </w:r>
      <w:r w:rsidRPr="00D46109">
        <w:rPr>
          <w:i/>
        </w:rPr>
        <w:t>4P-CAN (Personalized CANcer Primary Prevention research through Citizen Participation and digitally enabled social innovation)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80"/>
        <w:gridCol w:w="2948"/>
        <w:gridCol w:w="2871"/>
      </w:tblGrid>
      <w:tr w:rsidR="007C025F" w:rsidRPr="00085528" w:rsidTr="00C77618">
        <w:trPr>
          <w:tblHeader/>
          <w:jc w:val="center"/>
        </w:trPr>
        <w:tc>
          <w:tcPr>
            <w:tcW w:w="745" w:type="dxa"/>
          </w:tcPr>
          <w:p w:rsidR="007C025F" w:rsidRPr="00085528" w:rsidRDefault="007C025F" w:rsidP="00C77618">
            <w:pPr>
              <w:rPr>
                <w:rFonts w:eastAsia="Calibri"/>
                <w:b/>
              </w:rPr>
            </w:pPr>
            <w:r w:rsidRPr="00085528">
              <w:rPr>
                <w:rFonts w:eastAsia="Calibri"/>
                <w:b/>
                <w:sz w:val="22"/>
                <w:szCs w:val="22"/>
              </w:rPr>
              <w:t>Nr.</w:t>
            </w:r>
          </w:p>
          <w:p w:rsidR="007C025F" w:rsidRPr="00085528" w:rsidRDefault="007C025F" w:rsidP="00C77618">
            <w:pPr>
              <w:rPr>
                <w:rFonts w:eastAsia="Calibri"/>
                <w:b/>
              </w:rPr>
            </w:pPr>
            <w:r w:rsidRPr="00085528">
              <w:rPr>
                <w:rFonts w:eastAsia="Calibri"/>
                <w:b/>
                <w:sz w:val="22"/>
                <w:szCs w:val="22"/>
              </w:rPr>
              <w:t>post</w:t>
            </w:r>
          </w:p>
        </w:tc>
        <w:tc>
          <w:tcPr>
            <w:tcW w:w="2580" w:type="dxa"/>
            <w:shd w:val="clear" w:color="auto" w:fill="auto"/>
          </w:tcPr>
          <w:p w:rsidR="007C025F" w:rsidRPr="00085528" w:rsidRDefault="007C025F" w:rsidP="00C77618">
            <w:pPr>
              <w:rPr>
                <w:rFonts w:eastAsia="Calibri"/>
                <w:b/>
              </w:rPr>
            </w:pPr>
            <w:r w:rsidRPr="00085528">
              <w:rPr>
                <w:rFonts w:eastAsia="Calibri"/>
                <w:b/>
                <w:sz w:val="22"/>
                <w:szCs w:val="22"/>
              </w:rPr>
              <w:t>Denumire post</w:t>
            </w:r>
          </w:p>
        </w:tc>
        <w:tc>
          <w:tcPr>
            <w:tcW w:w="2948" w:type="dxa"/>
            <w:shd w:val="clear" w:color="auto" w:fill="auto"/>
          </w:tcPr>
          <w:p w:rsidR="007C025F" w:rsidRPr="00085528" w:rsidRDefault="007C025F" w:rsidP="00C77618">
            <w:pPr>
              <w:pStyle w:val="ListParagraph"/>
              <w:ind w:left="0"/>
              <w:rPr>
                <w:rFonts w:eastAsia="Calibri"/>
                <w:b/>
              </w:rPr>
            </w:pPr>
            <w:r w:rsidRPr="00085528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7C025F" w:rsidRPr="00085528" w:rsidRDefault="007C025F" w:rsidP="00C77618">
            <w:pPr>
              <w:pStyle w:val="ListParagraph"/>
              <w:ind w:left="0"/>
              <w:rPr>
                <w:rFonts w:eastAsia="Calibri"/>
                <w:b/>
              </w:rPr>
            </w:pPr>
            <w:r w:rsidRPr="00085528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7C025F" w:rsidRPr="00085528" w:rsidTr="00C77618">
        <w:trPr>
          <w:jc w:val="center"/>
        </w:trPr>
        <w:tc>
          <w:tcPr>
            <w:tcW w:w="745" w:type="dxa"/>
          </w:tcPr>
          <w:p w:rsidR="007C025F" w:rsidRPr="00085528" w:rsidRDefault="007C025F" w:rsidP="00C77618">
            <w:pPr>
              <w:jc w:val="center"/>
              <w:rPr>
                <w:rFonts w:eastAsia="Calibri"/>
              </w:rPr>
            </w:pPr>
            <w:r w:rsidRPr="0008552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7C025F" w:rsidRPr="00D46109" w:rsidRDefault="007C025F" w:rsidP="00C77618">
            <w:pPr>
              <w:rPr>
                <w:rFonts w:eastAsia="Calibri"/>
              </w:rPr>
            </w:pPr>
            <w:r w:rsidRPr="00D46109">
              <w:t>Responsabil cu monitorizarea/raportarea activităților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C025F" w:rsidRPr="00085528" w:rsidRDefault="007C025F" w:rsidP="00C77618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rFonts w:eastAsia="Calibri"/>
                <w:sz w:val="22"/>
                <w:szCs w:val="22"/>
              </w:rPr>
              <w:t>după aprobarea în BCA – (42</w:t>
            </w:r>
            <w:r w:rsidRPr="00085528">
              <w:rPr>
                <w:rFonts w:eastAsia="Calibri"/>
                <w:sz w:val="22"/>
                <w:szCs w:val="22"/>
              </w:rPr>
              <w:t xml:space="preserve"> luni, maxim până la data de </w:t>
            </w:r>
            <w:r>
              <w:rPr>
                <w:rFonts w:eastAsia="Calibri"/>
                <w:sz w:val="22"/>
                <w:szCs w:val="22"/>
              </w:rPr>
              <w:t>30.06.2027</w:t>
            </w:r>
            <w:r w:rsidRPr="0008552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C025F" w:rsidRPr="00085528" w:rsidRDefault="007C025F" w:rsidP="00C7761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085528">
              <w:rPr>
                <w:rFonts w:eastAsia="Calibri"/>
                <w:sz w:val="22"/>
                <w:szCs w:val="22"/>
              </w:rPr>
              <w:t>max 4h/zi</w:t>
            </w:r>
          </w:p>
          <w:p w:rsidR="007C025F" w:rsidRPr="00085528" w:rsidRDefault="007C025F" w:rsidP="00C77618">
            <w:pPr>
              <w:jc w:val="center"/>
              <w:rPr>
                <w:rFonts w:eastAsia="Calibri"/>
              </w:rPr>
            </w:pPr>
            <w:r w:rsidRPr="00085528">
              <w:rPr>
                <w:rFonts w:eastAsia="Calibri"/>
                <w:sz w:val="22"/>
                <w:szCs w:val="22"/>
              </w:rPr>
              <w:t xml:space="preserve">max 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085528">
              <w:rPr>
                <w:rFonts w:eastAsia="Calibri"/>
                <w:sz w:val="22"/>
                <w:szCs w:val="22"/>
              </w:rPr>
              <w:t xml:space="preserve">0 </w:t>
            </w:r>
            <w:r>
              <w:rPr>
                <w:rFonts w:eastAsia="Calibri"/>
                <w:sz w:val="22"/>
                <w:szCs w:val="22"/>
              </w:rPr>
              <w:t>ore</w:t>
            </w:r>
            <w:r w:rsidRPr="00085528">
              <w:rPr>
                <w:rFonts w:eastAsia="Calibri"/>
                <w:sz w:val="22"/>
                <w:szCs w:val="22"/>
              </w:rPr>
              <w:t>/lună</w:t>
            </w:r>
          </w:p>
        </w:tc>
      </w:tr>
    </w:tbl>
    <w:p w:rsidR="007C025F" w:rsidRPr="00D46109" w:rsidRDefault="007C025F" w:rsidP="007C025F">
      <w:pPr>
        <w:spacing w:line="360" w:lineRule="auto"/>
        <w:jc w:val="both"/>
        <w:rPr>
          <w:i/>
        </w:rPr>
      </w:pPr>
    </w:p>
    <w:p w:rsidR="007C025F" w:rsidRDefault="007C025F" w:rsidP="007C025F">
      <w:pPr>
        <w:spacing w:after="2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A.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7C025F" w:rsidRDefault="007C025F" w:rsidP="007C025F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1. Condiţii generale:</w:t>
      </w:r>
    </w:p>
    <w:p w:rsidR="007C025F" w:rsidRDefault="007C025F" w:rsidP="007C02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cetăţenia română, cetăţenie a altor state membre ale Uniunii Europene sau a statelor aparţinând Spaţiului Economic European şi domiciliul în România;</w:t>
      </w:r>
    </w:p>
    <w:p w:rsidR="007C025F" w:rsidRDefault="007C025F" w:rsidP="007C02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cunoaşte limba română, scris şi vorbit;</w:t>
      </w:r>
    </w:p>
    <w:p w:rsidR="007C025F" w:rsidRDefault="007C025F" w:rsidP="007C02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vârsta minimă reglementată de prevederile legale;</w:t>
      </w:r>
    </w:p>
    <w:p w:rsidR="007C025F" w:rsidRDefault="007C025F" w:rsidP="007C02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capacitate deplină de exerciţiu;</w:t>
      </w:r>
    </w:p>
    <w:p w:rsidR="007C025F" w:rsidRDefault="007C025F" w:rsidP="007C02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o stare de sănătate corespunzătoare postului pentru care candidează, atestată pe baza adeverinţei medicale eliberate de medicul de familie sau de unităţile sanitare abilitate;</w:t>
      </w:r>
    </w:p>
    <w:p w:rsidR="007C025F" w:rsidRDefault="007C025F" w:rsidP="007C025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</w:pPr>
      <w:r>
        <w:rPr>
          <w:color w:val="000000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C025F" w:rsidRDefault="007C025F" w:rsidP="007C025F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2. Condiţii specifice:</w:t>
      </w:r>
    </w:p>
    <w:p w:rsidR="007C025F" w:rsidRDefault="007C025F" w:rsidP="007C025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nivelul studiilor: studii superioare;</w:t>
      </w:r>
    </w:p>
    <w:p w:rsidR="007C025F" w:rsidRDefault="007C025F" w:rsidP="007C025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domeniul studiilor: Științe economice/Științe administrative;</w:t>
      </w:r>
    </w:p>
    <w:p w:rsidR="007C025F" w:rsidRDefault="007C025F" w:rsidP="007C025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vechime: Minim 5 ani;</w:t>
      </w:r>
    </w:p>
    <w:p w:rsidR="007C025F" w:rsidRDefault="007C025F" w:rsidP="007C025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Alte condiţii specifice:</w:t>
      </w:r>
    </w:p>
    <w:p w:rsidR="007C025F" w:rsidRDefault="007C025F" w:rsidP="007C02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capacitate de lucru în echipă;</w:t>
      </w:r>
    </w:p>
    <w:p w:rsidR="007C025F" w:rsidRDefault="007C025F" w:rsidP="007C02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rezistenţă la stres;</w:t>
      </w:r>
    </w:p>
    <w:p w:rsidR="007C025F" w:rsidRDefault="007C025F" w:rsidP="007C025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spirit de iniţiativă.</w:t>
      </w:r>
    </w:p>
    <w:p w:rsidR="007C025F" w:rsidRDefault="007C025F" w:rsidP="007C02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</w:rPr>
      </w:pPr>
    </w:p>
    <w:p w:rsidR="007C025F" w:rsidRDefault="007C025F" w:rsidP="007C02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3. Atribuții post:</w:t>
      </w:r>
    </w:p>
    <w:p w:rsidR="007C025F" w:rsidRDefault="007C025F" w:rsidP="007C02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Participă la gestionarea documentelor rezultate din activitățile proiectului, în conformitate cu prevederile legale specifice proiectelor de dezvoltare instituțională;</w:t>
      </w:r>
    </w:p>
    <w:p w:rsidR="007C025F" w:rsidRDefault="007C025F" w:rsidP="007C02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4"/>
        <w:jc w:val="both"/>
      </w:pPr>
      <w:r>
        <w:rPr>
          <w:color w:val="000000"/>
        </w:rPr>
        <w:t>Participarea la organizarea evenimentelor derulate în cadrul proiectului;</w:t>
      </w:r>
    </w:p>
    <w:p w:rsidR="007C025F" w:rsidRDefault="007C025F" w:rsidP="007C02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Participă la gestiunea financiară și derularea operațiunilor financiare și de plăți aferente proiectului;</w:t>
      </w:r>
    </w:p>
    <w:p w:rsidR="007C025F" w:rsidRDefault="007C025F" w:rsidP="007C02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Asigură comunicarea cu membrii echipei de proiect în vederea implementării activităților proiectului.</w:t>
      </w:r>
    </w:p>
    <w:p w:rsidR="007C025F" w:rsidRDefault="007C025F" w:rsidP="007C02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</w:p>
    <w:p w:rsidR="007C025F" w:rsidRDefault="007C025F" w:rsidP="007C025F">
      <w:pPr>
        <w:spacing w:line="276" w:lineRule="auto"/>
        <w:jc w:val="both"/>
      </w:pPr>
      <w:r>
        <w:t>Sarcinile nu sunt limitative, se vor completa ori de cate ori este nevoie, pentru bunul mers al activității în cadrul proiectului.</w:t>
      </w:r>
    </w:p>
    <w:p w:rsidR="007C025F" w:rsidRDefault="007C025F" w:rsidP="007C025F">
      <w:pPr>
        <w:spacing w:line="276" w:lineRule="auto"/>
        <w:jc w:val="both"/>
      </w:pPr>
    </w:p>
    <w:p w:rsidR="007C025F" w:rsidRDefault="007C025F" w:rsidP="007C025F">
      <w:pPr>
        <w:spacing w:after="120"/>
        <w:jc w:val="both"/>
      </w:pPr>
      <w:r>
        <w:rPr>
          <w:b/>
        </w:rPr>
        <w:t xml:space="preserve">B. </w:t>
      </w:r>
      <w:r>
        <w:rPr>
          <w:u w:val="single"/>
        </w:rPr>
        <w:t>Concursul va consta în:</w:t>
      </w:r>
    </w:p>
    <w:p w:rsidR="007C025F" w:rsidRDefault="007C025F" w:rsidP="007C02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Evaluarea dosarelor de selecție</w:t>
      </w:r>
    </w:p>
    <w:p w:rsidR="007C025F" w:rsidRDefault="007C025F" w:rsidP="007C02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>
        <w:rPr>
          <w:b/>
          <w:color w:val="000000"/>
        </w:rPr>
        <w:t>Interviu</w:t>
      </w:r>
      <w:r>
        <w:rPr>
          <w:color w:val="000000"/>
        </w:rPr>
        <w:t>: interviu structurat</w:t>
      </w:r>
    </w:p>
    <w:p w:rsidR="007C025F" w:rsidRDefault="007C025F" w:rsidP="007C02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line="276" w:lineRule="auto"/>
        <w:ind w:left="426" w:firstLine="0"/>
        <w:jc w:val="both"/>
        <w:rPr>
          <w:color w:val="000000"/>
        </w:rPr>
      </w:pPr>
      <w:r>
        <w:rPr>
          <w:i/>
          <w:color w:val="000000"/>
        </w:rPr>
        <w:t>data şi ora desfăşurării</w:t>
      </w:r>
      <w:r>
        <w:rPr>
          <w:color w:val="000000"/>
        </w:rPr>
        <w:t>: se vor comunica concomitent cu afişarea rezultatelor la evaluarea dosarelor de selecție;</w:t>
      </w:r>
    </w:p>
    <w:p w:rsidR="007C025F" w:rsidRDefault="007C025F" w:rsidP="007C025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426" w:firstLine="0"/>
        <w:jc w:val="both"/>
      </w:pPr>
      <w:r>
        <w:rPr>
          <w:i/>
          <w:color w:val="000000"/>
        </w:rPr>
        <w:t>locul desfăşurării</w:t>
      </w:r>
      <w:r>
        <w:rPr>
          <w:color w:val="000000"/>
        </w:rPr>
        <w:t>: se va comunica concomitent cu afişarea rezultatelor la evaluarea dosarelor de selecție.</w:t>
      </w:r>
    </w:p>
    <w:p w:rsidR="007C025F" w:rsidRDefault="007C025F" w:rsidP="007C025F">
      <w:pPr>
        <w:spacing w:after="120"/>
        <w:jc w:val="both"/>
      </w:pPr>
      <w:r>
        <w:t>Probele sunt eliminatorii, punctajul minim obţinut la fiecare probă fiind de 50 de puncte.</w:t>
      </w:r>
    </w:p>
    <w:p w:rsidR="007C025F" w:rsidRDefault="007C025F" w:rsidP="007C025F">
      <w:pPr>
        <w:spacing w:after="120"/>
        <w:jc w:val="both"/>
      </w:pPr>
    </w:p>
    <w:p w:rsidR="007C025F" w:rsidRDefault="007C025F" w:rsidP="007C025F">
      <w:pPr>
        <w:spacing w:after="120"/>
        <w:jc w:val="both"/>
      </w:pPr>
      <w:r>
        <w:rPr>
          <w:b/>
        </w:rPr>
        <w:t xml:space="preserve">C.  </w:t>
      </w:r>
      <w:r>
        <w:rPr>
          <w:u w:val="single"/>
        </w:rPr>
        <w:t>Tematica şi bibliografia</w:t>
      </w:r>
      <w:r>
        <w:t>:</w:t>
      </w:r>
    </w:p>
    <w:p w:rsidR="007C025F" w:rsidRDefault="007C025F" w:rsidP="007C02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</w:rPr>
        <w:t>Tematică</w:t>
      </w:r>
      <w:r>
        <w:rPr>
          <w:b/>
          <w:color w:val="000000"/>
        </w:rPr>
        <w:t>:</w:t>
      </w:r>
    </w:p>
    <w:p w:rsidR="007C025F" w:rsidRDefault="007C025F" w:rsidP="007C025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Întocmirea și gestiunea documentelor specifice unui proiect</w:t>
      </w:r>
      <w:r>
        <w:rPr>
          <w:color w:val="000000"/>
          <w:sz w:val="20"/>
          <w:szCs w:val="20"/>
        </w:rPr>
        <w:t>.</w:t>
      </w:r>
    </w:p>
    <w:p w:rsidR="007C025F" w:rsidRDefault="007C025F" w:rsidP="007C02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</w:rPr>
      </w:pPr>
    </w:p>
    <w:p w:rsidR="007C025F" w:rsidRDefault="007C025F" w:rsidP="007C02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color w:val="000000"/>
        </w:rPr>
      </w:pPr>
      <w:r>
        <w:rPr>
          <w:b/>
          <w:color w:val="000000"/>
        </w:rPr>
        <w:t>Bibliografia:</w:t>
      </w:r>
    </w:p>
    <w:p w:rsidR="007C025F" w:rsidRDefault="007C025F" w:rsidP="007C025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Carta ASE disponibilă la: https://www.ase.ro/ase_responsive/Metodologii/carta.pdf</w:t>
      </w:r>
    </w:p>
    <w:p w:rsidR="007C025F" w:rsidRDefault="007C025F" w:rsidP="007C025F">
      <w:pPr>
        <w:numPr>
          <w:ilvl w:val="0"/>
          <w:numId w:val="18"/>
        </w:numPr>
        <w:spacing w:line="276" w:lineRule="auto"/>
        <w:jc w:val="both"/>
      </w:pPr>
      <w:hyperlink r:id="rId7">
        <w:r>
          <w:t>Procedura privind derularea proiectelor de cercetare</w:t>
        </w:r>
      </w:hyperlink>
      <w:r>
        <w:t>.</w:t>
      </w:r>
    </w:p>
    <w:p w:rsidR="007C025F" w:rsidRDefault="007C025F" w:rsidP="007C025F">
      <w:pPr>
        <w:spacing w:line="276" w:lineRule="auto"/>
        <w:ind w:left="720"/>
        <w:jc w:val="both"/>
      </w:pPr>
    </w:p>
    <w:p w:rsidR="007C025F" w:rsidRDefault="007C025F" w:rsidP="007C025F">
      <w:pPr>
        <w:spacing w:after="120"/>
        <w:jc w:val="both"/>
      </w:pPr>
      <w:r>
        <w:rPr>
          <w:b/>
        </w:rPr>
        <w:t xml:space="preserve">D.  </w:t>
      </w:r>
      <w:r>
        <w:rPr>
          <w:u w:val="single"/>
        </w:rPr>
        <w:t>Componenţa dosarului de concurs</w:t>
      </w:r>
      <w:r>
        <w:t>: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Opis;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Cerere de înscriere la concurs adresată Rectorului ASE (</w:t>
      </w:r>
      <w:r>
        <w:rPr>
          <w:i/>
          <w:color w:val="000000"/>
        </w:rPr>
        <w:t>Anexa 1</w:t>
      </w:r>
      <w:r>
        <w:rPr>
          <w:color w:val="000000"/>
        </w:rPr>
        <w:t>);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Declarație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</w:t>
      </w:r>
      <w:r>
        <w:t>poziție</w:t>
      </w:r>
      <w:r>
        <w:rPr>
          <w:color w:val="000000"/>
        </w:rPr>
        <w:t xml:space="preserve"> de conducere, control, autoritate cu soțul/soția sau rude și afini, până la gradul III inclusiv, salariați ai Universității (</w:t>
      </w:r>
      <w:r>
        <w:rPr>
          <w:i/>
          <w:color w:val="000000"/>
        </w:rPr>
        <w:t>Anexa 2</w:t>
      </w:r>
      <w:r>
        <w:rPr>
          <w:color w:val="000000"/>
        </w:rPr>
        <w:t>);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>Copia actului de identitate sau orice alt document care atestă identitatea, potrivit legii, după caz;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certificat de căsătorie sau dovada schimbării numelui, în cazul în care candidatul și-a schimbat numele (dovada schimbării numelui);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Cazierul judiciar sau o declaraţie pe propria răspundere că nu are antecedente penale care să-l facă incompatibil cu funcţia pentru care candidează; 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t>Adeverință</w:t>
      </w:r>
      <w:r>
        <w:rPr>
          <w:color w:val="000000"/>
        </w:rPr>
        <w:t xml:space="preserve">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</w:t>
      </w:r>
      <w:r>
        <w:t>dacă</w:t>
      </w:r>
      <w:r>
        <w:rPr>
          <w:color w:val="000000"/>
        </w:rPr>
        <w:t xml:space="preserve"> este cazul; 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Curriculum vitae în format european (</w:t>
      </w:r>
      <w:r>
        <w:rPr>
          <w:color w:val="0000FF"/>
        </w:rPr>
        <w:t xml:space="preserve">www.cveuropean.ro/cv- online.html) </w:t>
      </w:r>
      <w:r>
        <w:rPr>
          <w:color w:val="000000"/>
        </w:rPr>
        <w:t>– semnat şi datat pe fiecare pagină;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Copie după carnetul de muncă, sau după caz, adeverințele care atestă vechimea în muncă, în meserie și / sau în specialitatea studiilor;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postului;  </w:t>
      </w:r>
    </w:p>
    <w:p w:rsidR="007C025F" w:rsidRDefault="007C025F" w:rsidP="007C02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Alte documente relevante pentru desfăşurarea concursului.</w:t>
      </w:r>
    </w:p>
    <w:p w:rsidR="007C025F" w:rsidRDefault="007C025F" w:rsidP="007C025F">
      <w:pPr>
        <w:spacing w:after="120" w:line="276" w:lineRule="auto"/>
        <w:jc w:val="both"/>
      </w:pPr>
      <w:r>
        <w:t>Actele prevăzute la pct. 4, 5, 9, 10 vor fi prezentate şi în original, în vederea verificării conformităţii copiilor cu acestea.</w:t>
      </w:r>
    </w:p>
    <w:p w:rsidR="007C025F" w:rsidRDefault="007C025F" w:rsidP="007C025F">
      <w:pPr>
        <w:spacing w:after="120" w:line="276" w:lineRule="auto"/>
        <w:jc w:val="both"/>
      </w:pPr>
    </w:p>
    <w:p w:rsidR="007C025F" w:rsidRDefault="007C025F" w:rsidP="007C025F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7C025F" w:rsidRPr="00D46109" w:rsidRDefault="007C025F" w:rsidP="007C025F">
      <w:pPr>
        <w:spacing w:after="120" w:line="276" w:lineRule="auto"/>
        <w:jc w:val="both"/>
      </w:pPr>
      <w:r w:rsidRPr="00D46109">
        <w:t>Dosarele de concurs se vor depune până la data de 24.10.2023, ora 16:00, la Registratura ASE.</w:t>
      </w:r>
    </w:p>
    <w:p w:rsidR="007C025F" w:rsidRPr="00D46109" w:rsidRDefault="007C025F" w:rsidP="007C025F">
      <w:pPr>
        <w:spacing w:after="120" w:line="276" w:lineRule="auto"/>
        <w:jc w:val="both"/>
      </w:pPr>
      <w:r w:rsidRPr="00D46109">
        <w:t>Persoana de contact: prof.univ.dr. Rodica Milena ZAHARIA - telefon: 021-3191900, e-mail: milena.zaharia@rei.ase.ro</w:t>
      </w:r>
    </w:p>
    <w:p w:rsidR="007C025F" w:rsidRDefault="007C025F" w:rsidP="007C025F">
      <w:pPr>
        <w:spacing w:line="276" w:lineRule="auto"/>
        <w:jc w:val="both"/>
      </w:pPr>
    </w:p>
    <w:p w:rsidR="007C025F" w:rsidRDefault="007C025F" w:rsidP="007C025F">
      <w:pPr>
        <w:spacing w:after="120"/>
        <w:jc w:val="both"/>
      </w:pPr>
      <w:r>
        <w:rPr>
          <w:b/>
          <w:u w:val="single"/>
        </w:rPr>
        <w:t>F.</w:t>
      </w:r>
      <w:r>
        <w:rPr>
          <w:u w:val="single"/>
        </w:rPr>
        <w:t xml:space="preserve"> Calendarul concursului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5551"/>
        <w:gridCol w:w="3468"/>
      </w:tblGrid>
      <w:tr w:rsidR="007C025F" w:rsidRPr="005B08BF" w:rsidTr="00C77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C776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5B08BF">
              <w:rPr>
                <w:rFonts w:ascii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C776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08BF">
              <w:rPr>
                <w:rFonts w:ascii="Arial" w:hAnsi="Arial" w:cs="Arial"/>
                <w:b/>
                <w:sz w:val="22"/>
                <w:szCs w:val="22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7C025F" w:rsidRPr="005B08BF" w:rsidRDefault="007C025F" w:rsidP="00C776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08B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7C025F" w:rsidRPr="005B08BF" w:rsidTr="00C77618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17.10.2023</w:t>
            </w:r>
          </w:p>
        </w:tc>
      </w:tr>
      <w:tr w:rsidR="007C025F" w:rsidRPr="005B08BF" w:rsidTr="00C77618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pPr>
              <w:autoSpaceDE w:val="0"/>
              <w:autoSpaceDN w:val="0"/>
              <w:adjustRightInd w:val="0"/>
            </w:pPr>
            <w:r w:rsidRPr="00D46109"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Până la 24.10.2023</w:t>
            </w:r>
          </w:p>
        </w:tc>
      </w:tr>
      <w:tr w:rsidR="007C025F" w:rsidRPr="005B08BF" w:rsidTr="00C77618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25.10.2023</w:t>
            </w:r>
          </w:p>
        </w:tc>
      </w:tr>
      <w:tr w:rsidR="007C025F" w:rsidRPr="005B08BF" w:rsidTr="00C77618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25.10.2023</w:t>
            </w:r>
          </w:p>
        </w:tc>
      </w:tr>
      <w:tr w:rsidR="007C025F" w:rsidRPr="005B08BF" w:rsidTr="00C77618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26.10.2023</w:t>
            </w:r>
          </w:p>
        </w:tc>
      </w:tr>
      <w:tr w:rsidR="007C025F" w:rsidRPr="005B08BF" w:rsidTr="00C77618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27.10.2023</w:t>
            </w:r>
          </w:p>
        </w:tc>
      </w:tr>
      <w:tr w:rsidR="007C025F" w:rsidRPr="005B08BF" w:rsidTr="00C77618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30.10.2023</w:t>
            </w:r>
          </w:p>
        </w:tc>
      </w:tr>
      <w:tr w:rsidR="007C025F" w:rsidRPr="005B08BF" w:rsidTr="00C77618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30.10.2023</w:t>
            </w:r>
          </w:p>
        </w:tc>
      </w:tr>
      <w:tr w:rsidR="007C025F" w:rsidRPr="005B08BF" w:rsidTr="00C7761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30.10.2023</w:t>
            </w:r>
          </w:p>
        </w:tc>
      </w:tr>
      <w:tr w:rsidR="007C025F" w:rsidRPr="005B08BF" w:rsidTr="00C77618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31.10.2023</w:t>
            </w:r>
          </w:p>
        </w:tc>
      </w:tr>
      <w:tr w:rsidR="007C025F" w:rsidRPr="005B08BF" w:rsidTr="00C77618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01.11.2023</w:t>
            </w:r>
          </w:p>
        </w:tc>
      </w:tr>
      <w:tr w:rsidR="007C025F" w:rsidRPr="005B08BF" w:rsidTr="00C77618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25F" w:rsidRPr="005B08BF" w:rsidRDefault="007C025F" w:rsidP="007C025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025F" w:rsidRPr="00D46109" w:rsidRDefault="007C025F" w:rsidP="00C77618">
            <w:r w:rsidRPr="00D46109">
              <w:t>Numire pe funcție</w:t>
            </w:r>
          </w:p>
        </w:tc>
        <w:tc>
          <w:tcPr>
            <w:tcW w:w="3468" w:type="dxa"/>
            <w:shd w:val="clear" w:color="auto" w:fill="auto"/>
          </w:tcPr>
          <w:p w:rsidR="007C025F" w:rsidRPr="00D46109" w:rsidRDefault="007C025F" w:rsidP="00C77618">
            <w:r w:rsidRPr="00D46109">
              <w:t>După aprobarea în BCA a rezultatelor concursului</w:t>
            </w:r>
          </w:p>
        </w:tc>
      </w:tr>
    </w:tbl>
    <w:p w:rsidR="007C025F" w:rsidRDefault="007C025F" w:rsidP="007C025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C025F" w:rsidRPr="003E68BA" w:rsidRDefault="007C025F" w:rsidP="007C025F">
      <w:pPr>
        <w:spacing w:after="120"/>
        <w:jc w:val="both"/>
      </w:pPr>
      <w:r w:rsidRPr="003E68BA">
        <w:t>Data: 1</w:t>
      </w:r>
      <w:r>
        <w:t>7</w:t>
      </w:r>
      <w:r w:rsidRPr="003E68BA">
        <w:t>.10.2023</w:t>
      </w:r>
    </w:p>
    <w:p w:rsidR="007C025F" w:rsidRDefault="007C025F" w:rsidP="007C025F">
      <w:pPr>
        <w:spacing w:after="23" w:line="259" w:lineRule="auto"/>
      </w:pPr>
      <w:r>
        <w:t xml:space="preserve">Director de proiect, </w:t>
      </w:r>
    </w:p>
    <w:p w:rsidR="007C025F" w:rsidRDefault="007C025F" w:rsidP="007C025F">
      <w:pPr>
        <w:spacing w:after="23" w:line="259" w:lineRule="auto"/>
      </w:pPr>
      <w:r>
        <w:t>prof</w:t>
      </w:r>
      <w:r w:rsidRPr="00DA5B9F">
        <w:t>. univ. dr. Rodica Milena ZAHARIA</w:t>
      </w:r>
    </w:p>
    <w:p w:rsidR="007C025F" w:rsidRPr="003E68BA" w:rsidRDefault="007C025F" w:rsidP="007C025F"/>
    <w:p w:rsidR="007C025F" w:rsidRPr="00C56C53" w:rsidRDefault="007C025F" w:rsidP="007C025F">
      <w:pPr>
        <w:rPr>
          <w:rFonts w:ascii="Arial" w:hAnsi="Arial" w:cs="Arial"/>
          <w:sz w:val="22"/>
          <w:szCs w:val="22"/>
        </w:rPr>
      </w:pPr>
    </w:p>
    <w:p w:rsidR="007C025F" w:rsidRDefault="007C025F" w:rsidP="007C025F">
      <w:pPr>
        <w:spacing w:after="120"/>
        <w:jc w:val="both"/>
      </w:pPr>
    </w:p>
    <w:p w:rsidR="00E71FFB" w:rsidRPr="007C025F" w:rsidRDefault="00E71FFB" w:rsidP="007C025F">
      <w:bookmarkStart w:id="1" w:name="_GoBack"/>
      <w:bookmarkEnd w:id="1"/>
    </w:p>
    <w:sectPr w:rsidR="00E71FFB" w:rsidRPr="007C025F" w:rsidSect="00AC01C9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4B" w:rsidRDefault="0012374B">
      <w:r>
        <w:separator/>
      </w:r>
    </w:p>
  </w:endnote>
  <w:endnote w:type="continuationSeparator" w:id="0">
    <w:p w:rsidR="0012374B" w:rsidRDefault="0012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2A4755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C025F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4B" w:rsidRDefault="0012374B">
      <w:r>
        <w:separator/>
      </w:r>
    </w:p>
  </w:footnote>
  <w:footnote w:type="continuationSeparator" w:id="0">
    <w:p w:rsidR="0012374B" w:rsidRDefault="0012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DE5A60">
          <w:pPr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085528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-259080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085528">
          <w:pPr>
            <w:pStyle w:val="Heading1"/>
            <w:spacing w:before="120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085528">
          <w:pPr>
            <w:pStyle w:val="BodyText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085528">
          <w:pPr>
            <w:pStyle w:val="BodyText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085528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5D4"/>
    <w:multiLevelType w:val="multilevel"/>
    <w:tmpl w:val="3E627E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325"/>
    <w:multiLevelType w:val="multilevel"/>
    <w:tmpl w:val="D9B0BA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7C92"/>
    <w:multiLevelType w:val="multilevel"/>
    <w:tmpl w:val="9CE8E38E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18B0"/>
    <w:multiLevelType w:val="multilevel"/>
    <w:tmpl w:val="ACEC6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40BB0"/>
    <w:multiLevelType w:val="multilevel"/>
    <w:tmpl w:val="0268BA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51BCA"/>
    <w:multiLevelType w:val="multilevel"/>
    <w:tmpl w:val="8F321CA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50FD1"/>
    <w:multiLevelType w:val="multilevel"/>
    <w:tmpl w:val="EFFE9C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E329D9"/>
    <w:multiLevelType w:val="multilevel"/>
    <w:tmpl w:val="6B14355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7F34"/>
    <w:multiLevelType w:val="multilevel"/>
    <w:tmpl w:val="77A0A8B0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00FF"/>
    <w:multiLevelType w:val="multilevel"/>
    <w:tmpl w:val="D93211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19"/>
  </w:num>
  <w:num w:numId="11">
    <w:abstractNumId w:val="5"/>
  </w:num>
  <w:num w:numId="12">
    <w:abstractNumId w:val="9"/>
  </w:num>
  <w:num w:numId="13">
    <w:abstractNumId w:val="18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3"/>
  </w:num>
  <w:num w:numId="23">
    <w:abstractNumId w:val="12"/>
  </w:num>
  <w:num w:numId="24">
    <w:abstractNumId w:val="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AC"/>
    <w:rsid w:val="00006CB5"/>
    <w:rsid w:val="00034151"/>
    <w:rsid w:val="000361C9"/>
    <w:rsid w:val="0003728A"/>
    <w:rsid w:val="00052F4B"/>
    <w:rsid w:val="00056A0D"/>
    <w:rsid w:val="00063E7F"/>
    <w:rsid w:val="00085528"/>
    <w:rsid w:val="00092122"/>
    <w:rsid w:val="000C2E27"/>
    <w:rsid w:val="000E3DC3"/>
    <w:rsid w:val="000F69D1"/>
    <w:rsid w:val="0011754F"/>
    <w:rsid w:val="0012374B"/>
    <w:rsid w:val="0014326D"/>
    <w:rsid w:val="00144420"/>
    <w:rsid w:val="001625D3"/>
    <w:rsid w:val="00194DB3"/>
    <w:rsid w:val="001B7E84"/>
    <w:rsid w:val="001C0B5F"/>
    <w:rsid w:val="001D0B93"/>
    <w:rsid w:val="001E01E6"/>
    <w:rsid w:val="002159E2"/>
    <w:rsid w:val="0022001B"/>
    <w:rsid w:val="002375E0"/>
    <w:rsid w:val="00252417"/>
    <w:rsid w:val="00263835"/>
    <w:rsid w:val="002A4755"/>
    <w:rsid w:val="002D077C"/>
    <w:rsid w:val="00300820"/>
    <w:rsid w:val="003053D8"/>
    <w:rsid w:val="003147A3"/>
    <w:rsid w:val="00335B6D"/>
    <w:rsid w:val="0034218B"/>
    <w:rsid w:val="0035096F"/>
    <w:rsid w:val="003B3ED4"/>
    <w:rsid w:val="003F62A3"/>
    <w:rsid w:val="00434904"/>
    <w:rsid w:val="00442624"/>
    <w:rsid w:val="00442B08"/>
    <w:rsid w:val="00460DA1"/>
    <w:rsid w:val="00470DE5"/>
    <w:rsid w:val="00485B88"/>
    <w:rsid w:val="004A6A4D"/>
    <w:rsid w:val="004B5B5E"/>
    <w:rsid w:val="004D4957"/>
    <w:rsid w:val="004D7705"/>
    <w:rsid w:val="004E3F61"/>
    <w:rsid w:val="004F3DA3"/>
    <w:rsid w:val="00520F7F"/>
    <w:rsid w:val="0053321B"/>
    <w:rsid w:val="005373E4"/>
    <w:rsid w:val="00590652"/>
    <w:rsid w:val="005920FF"/>
    <w:rsid w:val="00595366"/>
    <w:rsid w:val="005B08BF"/>
    <w:rsid w:val="005C4E8D"/>
    <w:rsid w:val="005C4FC2"/>
    <w:rsid w:val="00600DD0"/>
    <w:rsid w:val="006029A6"/>
    <w:rsid w:val="006243D6"/>
    <w:rsid w:val="0062443A"/>
    <w:rsid w:val="00625F5F"/>
    <w:rsid w:val="00635F93"/>
    <w:rsid w:val="00661030"/>
    <w:rsid w:val="006669D8"/>
    <w:rsid w:val="006672B3"/>
    <w:rsid w:val="006D1954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47AC2"/>
    <w:rsid w:val="00761598"/>
    <w:rsid w:val="007B19FC"/>
    <w:rsid w:val="007C025F"/>
    <w:rsid w:val="007D2515"/>
    <w:rsid w:val="007D5B17"/>
    <w:rsid w:val="007E0CC3"/>
    <w:rsid w:val="007F4E68"/>
    <w:rsid w:val="00821220"/>
    <w:rsid w:val="00842A03"/>
    <w:rsid w:val="0085358A"/>
    <w:rsid w:val="00873B64"/>
    <w:rsid w:val="00880DCF"/>
    <w:rsid w:val="00896D48"/>
    <w:rsid w:val="008B6C05"/>
    <w:rsid w:val="008C2C24"/>
    <w:rsid w:val="008D2A19"/>
    <w:rsid w:val="008E66C2"/>
    <w:rsid w:val="0090125F"/>
    <w:rsid w:val="0090639F"/>
    <w:rsid w:val="009135A0"/>
    <w:rsid w:val="0093274A"/>
    <w:rsid w:val="00933872"/>
    <w:rsid w:val="009346AC"/>
    <w:rsid w:val="009656E8"/>
    <w:rsid w:val="00980977"/>
    <w:rsid w:val="00984780"/>
    <w:rsid w:val="009A215F"/>
    <w:rsid w:val="009B0734"/>
    <w:rsid w:val="009B1AAD"/>
    <w:rsid w:val="009C1F9E"/>
    <w:rsid w:val="009D3913"/>
    <w:rsid w:val="009D5254"/>
    <w:rsid w:val="009E1267"/>
    <w:rsid w:val="009E2BFC"/>
    <w:rsid w:val="009F3315"/>
    <w:rsid w:val="00A11C7D"/>
    <w:rsid w:val="00A15CBE"/>
    <w:rsid w:val="00A16E79"/>
    <w:rsid w:val="00A66372"/>
    <w:rsid w:val="00A73375"/>
    <w:rsid w:val="00A733A7"/>
    <w:rsid w:val="00A96118"/>
    <w:rsid w:val="00A97592"/>
    <w:rsid w:val="00AA3183"/>
    <w:rsid w:val="00AB4A31"/>
    <w:rsid w:val="00AB7100"/>
    <w:rsid w:val="00AC01C9"/>
    <w:rsid w:val="00AC1D29"/>
    <w:rsid w:val="00AE3F20"/>
    <w:rsid w:val="00B11256"/>
    <w:rsid w:val="00B514B0"/>
    <w:rsid w:val="00B827C7"/>
    <w:rsid w:val="00B968F7"/>
    <w:rsid w:val="00BB0723"/>
    <w:rsid w:val="00BB49DE"/>
    <w:rsid w:val="00BC43F0"/>
    <w:rsid w:val="00BD12D5"/>
    <w:rsid w:val="00BD578A"/>
    <w:rsid w:val="00C17084"/>
    <w:rsid w:val="00C36D43"/>
    <w:rsid w:val="00C43278"/>
    <w:rsid w:val="00C45029"/>
    <w:rsid w:val="00C74299"/>
    <w:rsid w:val="00C924C8"/>
    <w:rsid w:val="00C96785"/>
    <w:rsid w:val="00CD3822"/>
    <w:rsid w:val="00CE3903"/>
    <w:rsid w:val="00D327E4"/>
    <w:rsid w:val="00D42650"/>
    <w:rsid w:val="00D45C62"/>
    <w:rsid w:val="00D75783"/>
    <w:rsid w:val="00DB743B"/>
    <w:rsid w:val="00DE5A60"/>
    <w:rsid w:val="00E56F5F"/>
    <w:rsid w:val="00E71FFB"/>
    <w:rsid w:val="00E95B4D"/>
    <w:rsid w:val="00EB42BF"/>
    <w:rsid w:val="00EC0889"/>
    <w:rsid w:val="00EC511F"/>
    <w:rsid w:val="00EF149E"/>
    <w:rsid w:val="00F025C0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A9CEE"/>
  <w15:docId w15:val="{CD513F04-F4DC-4093-898D-7064D96B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A96118"/>
    <w:rPr>
      <w:sz w:val="24"/>
      <w:szCs w:val="24"/>
      <w:lang w:val="ro-RO" w:eastAsia="en-US"/>
    </w:rPr>
  </w:style>
  <w:style w:type="character" w:styleId="Strong">
    <w:name w:val="Strong"/>
    <w:basedOn w:val="DefaultParagraphFont"/>
    <w:uiPriority w:val="22"/>
    <w:qFormat/>
    <w:rsid w:val="000921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52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PO_158_Derularea_proiectelor_de_cercet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6472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Roxana Procop</cp:lastModifiedBy>
  <cp:revision>25</cp:revision>
  <cp:lastPrinted>2017-05-16T12:04:00Z</cp:lastPrinted>
  <dcterms:created xsi:type="dcterms:W3CDTF">2020-04-20T19:10:00Z</dcterms:created>
  <dcterms:modified xsi:type="dcterms:W3CDTF">2023-10-18T06:22:00Z</dcterms:modified>
</cp:coreProperties>
</file>